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FF" w:rsidRDefault="00CF66FF" w:rsidP="003C664A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验收流程</w:t>
      </w:r>
    </w:p>
    <w:p w:rsidR="00CF66FF" w:rsidRDefault="00CF66FF" w:rsidP="00CF66FF">
      <w:pPr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CF66FF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使用方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      </w:t>
      </w:r>
      <w:r w:rsidRPr="00CF66FF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资产与实验室管理处       厂家</w:t>
      </w:r>
    </w:p>
    <w:p w:rsidR="00CF66FF" w:rsidRPr="00CF66FF" w:rsidRDefault="00277C45" w:rsidP="00CF66FF">
      <w:pPr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277C45"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pict>
          <v:group id="_x0000_s2090" style="position:absolute;margin-left:-30pt;margin-top:26.85pt;width:493.5pt;height:549pt;z-index:251720704" coordorigin="1200,3225" coordsize="9870,10980">
            <v:roundrect id="_x0000_s2050" style="position:absolute;left:8475;top:3540;width:1860;height:570" arcsize="10923f" o:regroupid="1">
              <v:textbox style="mso-next-textbox:#_x0000_s2050">
                <w:txbxContent>
                  <w:p w:rsidR="00CF66FF" w:rsidRDefault="00CF66FF" w:rsidP="00CF66FF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按合同约定送货</w:t>
                    </w:r>
                  </w:p>
                </w:txbxContent>
              </v:textbox>
            </v:roundrect>
            <v:roundrect id="_x0000_s2052" style="position:absolute;left:1468;top:3225;width:1877;height:1110" arcsize="10923f" o:regroupid="1">
              <v:textbox style="mso-next-textbox:#_x0000_s2052">
                <w:txbxContent>
                  <w:p w:rsidR="00CF66FF" w:rsidRDefault="00CF66FF" w:rsidP="00CF66FF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开箱验收，填写《</w:t>
                    </w:r>
                    <w:r w:rsidRPr="00CF66FF">
                      <w:rPr>
                        <w:rFonts w:hint="eastAsia"/>
                      </w:rPr>
                      <w:t>物资到货接收单</w:t>
                    </w:r>
                    <w:r>
                      <w:rPr>
                        <w:rFonts w:hint="eastAsia"/>
                      </w:rPr>
                      <w:t>》</w:t>
                    </w:r>
                    <w:r w:rsidR="00AA5EF7">
                      <w:rPr>
                        <w:rFonts w:hint="eastAsia"/>
                      </w:rPr>
                      <w:t>（附件</w:t>
                    </w:r>
                    <w:r w:rsidR="00AA5EF7">
                      <w:rPr>
                        <w:rFonts w:hint="eastAsia"/>
                      </w:rPr>
                      <w:t>1</w:t>
                    </w:r>
                    <w:r w:rsidR="00AA5EF7"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3420;top:3840;width:5055;height:0;flip:x" o:connectortype="straight" o:regroupid="1">
              <v:stroke endarrow="block"/>
            </v:shape>
            <v:shape id="_x0000_s2054" type="#_x0000_t32" style="position:absolute;left:2341;top:4335;width:1;height:1290;flip:x" o:connectortype="straight" o:regroupid="1">
              <v:stroke endarrow="block"/>
            </v:shape>
            <v:roundrect id="_x0000_s2055" style="position:absolute;left:1573;top:5625;width:1530;height:555" arcsize="10923f" o:regroupid="1">
              <v:textbox style="mso-next-textbox:#_x0000_s2055">
                <w:txbxContent>
                  <w:p w:rsidR="00CF66FF" w:rsidRDefault="00CF66FF" w:rsidP="00CF66FF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设备试运行</w:t>
                    </w:r>
                  </w:p>
                </w:txbxContent>
              </v:textbox>
            </v:roundrect>
            <v:shape id="_x0000_s2056" type="#_x0000_t32" style="position:absolute;left:2341;top:6180;width:1;height:1035" o:connectortype="straight" o:regroupid="1">
              <v:stroke endarrow="block"/>
            </v:shape>
            <v:roundrect id="_x0000_s2057" style="position:absolute;left:1573;top:7215;width:1530;height:555" arcsize="10923f" o:regroupid="1">
              <v:textbox style="mso-next-textbox:#_x0000_s2057">
                <w:txbxContent>
                  <w:p w:rsidR="00CF66FF" w:rsidRDefault="00CF66FF" w:rsidP="00CF66FF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组织预验收</w:t>
                    </w:r>
                  </w:p>
                </w:txbxContent>
              </v:textbox>
            </v:roundrect>
            <v:shape id="_x0000_s2064" type="#_x0000_t32" style="position:absolute;left:2340;top:7770;width:1;height:1170" o:connectortype="straight" o:regroupid="1">
              <v:stroke endarrow="block"/>
            </v:shape>
            <v:roundrect id="_x0000_s2065" style="position:absolute;left:1301;top:8940;width:1969;height:1005" arcsize="10923f" o:regroupid="1">
              <v:textbox style="mso-next-textbox:#_x0000_s2065">
                <w:txbxContent>
                  <w:p w:rsidR="00CF66FF" w:rsidRDefault="00CF66FF" w:rsidP="00CF66FF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提请验收申请，填写《验收申请表》</w:t>
                    </w:r>
                    <w:r w:rsidR="00AA5EF7">
                      <w:rPr>
                        <w:rFonts w:hint="eastAsia"/>
                      </w:rPr>
                      <w:t>（附件</w:t>
                    </w:r>
                    <w:r w:rsidR="00AA5EF7">
                      <w:rPr>
                        <w:rFonts w:hint="eastAsia"/>
                      </w:rPr>
                      <w:t>2</w:t>
                    </w:r>
                    <w:r w:rsidR="00AA5EF7"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roundrect>
            <v:shape id="_x0000_s2066" type="#_x0000_t32" style="position:absolute;left:3270;top:9345;width:1725;height:1" o:connectortype="straight" o:regroupid="1">
              <v:stroke endarrow="block"/>
            </v:shape>
            <v:roundrect id="_x0000_s2067" style="position:absolute;left:4995;top:8940;width:1980;height:795" arcsize="10923f" o:regroupid="1">
              <v:textbox style="mso-next-textbox:#_x0000_s2067">
                <w:txbxContent>
                  <w:p w:rsidR="00CF66FF" w:rsidRDefault="00CF66FF" w:rsidP="00CF66FF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接收验收申请，组织验收</w:t>
                    </w:r>
                  </w:p>
                </w:txbxContent>
              </v:textbox>
            </v:roundrect>
            <v:shape id="_x0000_s2068" type="#_x0000_t32" style="position:absolute;left:6000;top:9735;width:1;height:1620" o:connectortype="straight" o:regroupid="1">
              <v:stroke endarrow="block"/>
            </v:shape>
            <v:roundrect id="_x0000_s2071" style="position:absolute;left:4995;top:11355;width:2505;height:780" arcsize="10923f" o:regroupid="1">
              <v:textbox style="mso-next-textbox:#_x0000_s2071">
                <w:txbxContent>
                  <w:p w:rsidR="005810E8" w:rsidRDefault="00AA5EF7" w:rsidP="001130EA">
                    <w:pPr>
                      <w:adjustRightInd w:val="0"/>
                      <w:snapToGrid w:val="0"/>
                      <w:ind w:rightChars="-15" w:right="-31"/>
                    </w:pPr>
                    <w:r>
                      <w:rPr>
                        <w:rFonts w:hint="eastAsia"/>
                      </w:rPr>
                      <w:t>填写《</w:t>
                    </w:r>
                    <w:r w:rsidR="001130EA">
                      <w:rPr>
                        <w:rFonts w:hint="eastAsia"/>
                      </w:rPr>
                      <w:t>物资验收单</w:t>
                    </w:r>
                    <w:r>
                      <w:rPr>
                        <w:rFonts w:hint="eastAsia"/>
                      </w:rPr>
                      <w:t>》</w:t>
                    </w:r>
                    <w:r w:rsidR="001130EA">
                      <w:rPr>
                        <w:rFonts w:hint="eastAsia"/>
                      </w:rPr>
                      <w:t>（附件</w:t>
                    </w:r>
                    <w:r w:rsidR="001130EA">
                      <w:rPr>
                        <w:rFonts w:hint="eastAsia"/>
                      </w:rPr>
                      <w:t>3</w:t>
                    </w:r>
                    <w:r w:rsidR="00221F9D">
                      <w:rPr>
                        <w:rFonts w:hint="eastAsia"/>
                      </w:rPr>
                      <w:t xml:space="preserve"> \4</w:t>
                    </w:r>
                    <w:r w:rsidR="001130EA">
                      <w:rPr>
                        <w:rFonts w:hint="eastAsia"/>
                      </w:rPr>
                      <w:t>），</w:t>
                    </w:r>
                    <w:r w:rsidR="005810E8">
                      <w:rPr>
                        <w:rFonts w:hint="eastAsia"/>
                      </w:rPr>
                      <w:t>形成验收报告</w:t>
                    </w:r>
                  </w:p>
                </w:txbxContent>
              </v:textbox>
            </v:roundrect>
            <v:shape id="_x0000_s2072" type="#_x0000_t32" style="position:absolute;left:3345;top:11700;width:1575;height:1;flip:x" o:connectortype="straight" o:regroupid="1">
              <v:stroke endarrow="block"/>
            </v:shape>
            <v:roundrect id="_x0000_s2073" style="position:absolute;left:1200;top:11205;width:2070;height:1035" arcsize="10923f" o:regroupid="1">
              <v:textbox style="mso-next-textbox:#_x0000_s2073">
                <w:txbxContent>
                  <w:p w:rsidR="005810E8" w:rsidRDefault="00AA5EF7" w:rsidP="005810E8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办理资产录入，</w:t>
                    </w:r>
                    <w:r w:rsidR="005810E8">
                      <w:rPr>
                        <w:rFonts w:hint="eastAsia"/>
                      </w:rPr>
                      <w:t>打印资产验收单，办理首付款支付</w:t>
                    </w:r>
                  </w:p>
                </w:txbxContent>
              </v:textbox>
            </v:roundrect>
            <v:shape id="_x0000_s2074" type="#_x0000_t32" style="position:absolute;left:2235;top:12315;width:1;height:1050" o:connectortype="straight" o:regroupid="1">
              <v:stroke endarrow="block"/>
            </v:shape>
            <v:roundrect id="_x0000_s2075" style="position:absolute;left:1301;top:13365;width:1697;height:765" arcsize="10923f" o:regroupid="1">
              <v:textbox style="mso-next-textbox:#_x0000_s2075">
                <w:txbxContent>
                  <w:p w:rsidR="005810E8" w:rsidRDefault="005810E8" w:rsidP="005810E8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二次验收</w:t>
                    </w:r>
                    <w:r w:rsidR="00221F9D">
                      <w:rPr>
                        <w:rFonts w:hint="eastAsia"/>
                      </w:rPr>
                      <w:t>（附件</w:t>
                    </w:r>
                    <w:r w:rsidR="00221F9D">
                      <w:rPr>
                        <w:rFonts w:hint="eastAsia"/>
                      </w:rPr>
                      <w:t>5</w:t>
                    </w:r>
                    <w:r w:rsidR="00221F9D"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，办理尾款支付</w:t>
                    </w:r>
                  </w:p>
                </w:txbxContent>
              </v:textbox>
            </v:roundrect>
            <v:shape id="_x0000_s2076" type="#_x0000_t32" style="position:absolute;left:2998;top:13830;width:2115;height:0" o:connectortype="straight" o:regroupid="1">
              <v:stroke endarrow="block"/>
            </v:shape>
            <v:roundrect id="_x0000_s2077" style="position:absolute;left:5160;top:13365;width:1815;height:840" arcsize="10923f" o:regroupid="1">
              <v:textbox style="mso-next-textbox:#_x0000_s2077">
                <w:txbxContent>
                  <w:p w:rsidR="005810E8" w:rsidRDefault="005810E8" w:rsidP="005810E8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收集厂家评价反馈表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type="#_x0000_t202" style="position:absolute;left:2340;top:7860;width:465;height:765" o:regroupid="1">
              <v:textbox style="mso-next-textbox:#_x0000_s2080">
                <w:txbxContent>
                  <w:p w:rsidR="005810E8" w:rsidRDefault="005810E8" w:rsidP="005810E8">
                    <w:r>
                      <w:rPr>
                        <w:rFonts w:hint="eastAsia"/>
                      </w:rPr>
                      <w:t>合格</w:t>
                    </w:r>
                  </w:p>
                </w:txbxContent>
              </v:textbox>
            </v:shape>
            <v:shape id="_x0000_s2081" type="#_x0000_t202" style="position:absolute;left:7215;top:8820;width:1005;height:525" o:regroupid="1">
              <v:textbox style="mso-next-textbox:#_x0000_s2081">
                <w:txbxContent>
                  <w:p w:rsidR="005810E8" w:rsidRDefault="005810E8" w:rsidP="005810E8">
                    <w:pPr>
                      <w:jc w:val="center"/>
                    </w:pPr>
                    <w:r>
                      <w:rPr>
                        <w:rFonts w:hint="eastAsia"/>
                      </w:rPr>
                      <w:t>不合格</w:t>
                    </w:r>
                  </w:p>
                </w:txbxContent>
              </v:textbox>
            </v:shape>
            <v:shape id="_x0000_s2082" type="#_x0000_t202" style="position:absolute;left:6000;top:10380;width:465;height:720" o:regroupid="1">
              <v:textbox style="mso-next-textbox:#_x0000_s2082">
                <w:txbxContent>
                  <w:p w:rsidR="005810E8" w:rsidRDefault="005810E8" w:rsidP="005810E8">
                    <w:r>
                      <w:rPr>
                        <w:rFonts w:hint="eastAsia"/>
                      </w:rPr>
                      <w:t>合格</w:t>
                    </w:r>
                  </w:p>
                </w:txbxContent>
              </v:textbox>
            </v:shape>
            <v:shape id="_x0000_s2084" type="#_x0000_t32" style="position:absolute;left:6975;top:9345;width:1500;height:1;flip:y" o:connectortype="straight" o:regroupid="1">
              <v:stroke endarrow="block"/>
            </v:shape>
            <v:roundrect id="_x0000_s2085" style="position:absolute;left:8475;top:9030;width:2595;height:570" arcsize="10923f" o:regroupid="1">
              <v:textbox style="mso-next-textbox:#_x0000_s2085">
                <w:txbxContent>
                  <w:p w:rsidR="00AA5EF7" w:rsidRDefault="00AA5EF7" w:rsidP="00AA5EF7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接收反馈意见，整改落实</w:t>
                    </w:r>
                  </w:p>
                  <w:p w:rsidR="00AA5EF7" w:rsidRPr="00AA5EF7" w:rsidRDefault="00AA5EF7" w:rsidP="00AA5EF7"/>
                </w:txbxContent>
              </v:textbox>
            </v:roundrect>
            <v:shape id="_x0000_s2086" type="#_x0000_t32" style="position:absolute;left:3103;top:7501;width:5372;height:0" o:connectortype="straight" o:regroupid="1">
              <v:stroke endarrow="block"/>
            </v:shape>
            <v:shape id="_x0000_s2087" type="#_x0000_t202" style="position:absolute;left:4995;top:6976;width:1664;height:525" o:regroupid="1">
              <v:textbox style="mso-next-textbox:#_x0000_s2087">
                <w:txbxContent>
                  <w:p w:rsidR="00AA5EF7" w:rsidRDefault="00AA5EF7" w:rsidP="00AA5EF7">
                    <w:pPr>
                      <w:jc w:val="center"/>
                    </w:pPr>
                    <w:r>
                      <w:rPr>
                        <w:rFonts w:hint="eastAsia"/>
                      </w:rPr>
                      <w:t>不合格</w:t>
                    </w:r>
                  </w:p>
                </w:txbxContent>
              </v:textbox>
            </v:shape>
            <v:roundrect id="_x0000_s2088" style="position:absolute;left:8475;top:7215;width:2520;height:570" arcsize="10923f" o:regroupid="1">
              <v:textbox style="mso-next-textbox:#_x0000_s2088">
                <w:txbxContent>
                  <w:p w:rsidR="00AA5EF7" w:rsidRDefault="00AA5EF7" w:rsidP="00AA5EF7">
                    <w:pPr>
                      <w:adjustRightInd w:val="0"/>
                      <w:snapToGrid w:val="0"/>
                      <w:ind w:leftChars="-15" w:left="-31" w:rightChars="-15" w:right="-31"/>
                      <w:jc w:val="center"/>
                    </w:pPr>
                    <w:r>
                      <w:rPr>
                        <w:rFonts w:hint="eastAsia"/>
                      </w:rPr>
                      <w:t>接收反馈意见，整改落实</w:t>
                    </w:r>
                  </w:p>
                </w:txbxContent>
              </v:textbox>
            </v:roundrect>
          </v:group>
        </w:pict>
      </w:r>
    </w:p>
    <w:p w:rsidR="00CF66FF" w:rsidRDefault="00CF66FF">
      <w:pPr>
        <w:widowControl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/>
          <w:color w:val="000000"/>
          <w:kern w:val="0"/>
          <w:sz w:val="44"/>
          <w:szCs w:val="44"/>
        </w:rPr>
        <w:br w:type="page"/>
      </w:r>
    </w:p>
    <w:p w:rsidR="001130EA" w:rsidRDefault="001130EA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  <w:sectPr w:rsidR="001130EA" w:rsidSect="006136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30EA" w:rsidRPr="00954B6F" w:rsidRDefault="001130EA" w:rsidP="001130EA">
      <w:pPr>
        <w:spacing w:line="460" w:lineRule="exact"/>
        <w:rPr>
          <w:rFonts w:ascii="仿宋_GB2312" w:eastAsia="仿宋_GB2312"/>
          <w:spacing w:val="-8"/>
          <w:sz w:val="28"/>
          <w:szCs w:val="28"/>
        </w:rPr>
      </w:pPr>
      <w:r w:rsidRPr="00954B6F">
        <w:rPr>
          <w:rFonts w:ascii="仿宋_GB2312" w:eastAsia="仿宋_GB2312" w:hint="eastAsia"/>
          <w:spacing w:val="-8"/>
          <w:sz w:val="28"/>
          <w:szCs w:val="28"/>
        </w:rPr>
        <w:lastRenderedPageBreak/>
        <w:t>附件1</w:t>
      </w:r>
    </w:p>
    <w:p w:rsidR="001130EA" w:rsidRDefault="001130EA" w:rsidP="001130EA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南京理工大学泰州科技学院物资到货接收单</w:t>
      </w:r>
    </w:p>
    <w:p w:rsidR="001130EA" w:rsidRDefault="001130EA" w:rsidP="001130EA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编号：</w:t>
      </w:r>
      <w:r>
        <w:rPr>
          <w:rFonts w:ascii="楷体_GB2312" w:eastAsia="楷体_GB2312" w:hAnsi="楷体_GB2312" w:cs="楷体_GB2312" w:hint="eastAsia"/>
          <w:sz w:val="24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825"/>
        <w:gridCol w:w="2310"/>
        <w:gridCol w:w="915"/>
        <w:gridCol w:w="870"/>
        <w:gridCol w:w="690"/>
        <w:gridCol w:w="581"/>
        <w:gridCol w:w="581"/>
        <w:gridCol w:w="581"/>
        <w:gridCol w:w="581"/>
        <w:gridCol w:w="581"/>
        <w:gridCol w:w="581"/>
        <w:gridCol w:w="581"/>
        <w:gridCol w:w="583"/>
        <w:gridCol w:w="1125"/>
        <w:gridCol w:w="2055"/>
      </w:tblGrid>
      <w:tr w:rsidR="001130EA" w:rsidRPr="0077416A" w:rsidTr="00812C12">
        <w:trPr>
          <w:trHeight w:val="639"/>
        </w:trPr>
        <w:tc>
          <w:tcPr>
            <w:tcW w:w="1312" w:type="dxa"/>
            <w:gridSpan w:val="2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77416A">
              <w:rPr>
                <w:rFonts w:ascii="黑体" w:eastAsia="黑体" w:hAnsi="黑体" w:cs="黑体" w:hint="eastAsia"/>
                <w:sz w:val="24"/>
              </w:rPr>
              <w:t>合同名称</w:t>
            </w:r>
          </w:p>
        </w:tc>
        <w:tc>
          <w:tcPr>
            <w:tcW w:w="7690" w:type="dxa"/>
            <w:gridSpan w:val="9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77416A">
              <w:rPr>
                <w:rFonts w:ascii="黑体" w:eastAsia="黑体" w:hAnsi="黑体" w:cs="黑体" w:hint="eastAsia"/>
                <w:sz w:val="24"/>
              </w:rPr>
              <w:t>合同编号</w:t>
            </w:r>
          </w:p>
        </w:tc>
        <w:tc>
          <w:tcPr>
            <w:tcW w:w="3180" w:type="dxa"/>
            <w:gridSpan w:val="2"/>
          </w:tcPr>
          <w:p w:rsidR="001130EA" w:rsidRPr="0077416A" w:rsidRDefault="001130EA" w:rsidP="00812C12">
            <w:pPr>
              <w:spacing w:line="2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1130EA" w:rsidRPr="0077416A" w:rsidTr="00812C12">
        <w:trPr>
          <w:trHeight w:val="588"/>
        </w:trPr>
        <w:tc>
          <w:tcPr>
            <w:tcW w:w="1312" w:type="dxa"/>
            <w:gridSpan w:val="2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77416A">
              <w:rPr>
                <w:rFonts w:ascii="黑体" w:eastAsia="黑体" w:hAnsi="黑体" w:cs="黑体" w:hint="eastAsia"/>
                <w:sz w:val="24"/>
              </w:rPr>
              <w:t>交货地点</w:t>
            </w:r>
          </w:p>
        </w:tc>
        <w:tc>
          <w:tcPr>
            <w:tcW w:w="7690" w:type="dxa"/>
            <w:gridSpan w:val="9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77416A">
              <w:rPr>
                <w:rFonts w:ascii="黑体" w:eastAsia="黑体" w:hAnsi="黑体" w:cs="黑体" w:hint="eastAsia"/>
                <w:sz w:val="24"/>
              </w:rPr>
              <w:t>交货时间</w:t>
            </w:r>
          </w:p>
        </w:tc>
        <w:tc>
          <w:tcPr>
            <w:tcW w:w="3180" w:type="dxa"/>
            <w:gridSpan w:val="2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130EA" w:rsidRPr="0077416A" w:rsidTr="00812C12">
        <w:trPr>
          <w:trHeight w:val="1233"/>
        </w:trPr>
        <w:tc>
          <w:tcPr>
            <w:tcW w:w="487" w:type="dxa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135" w:type="dxa"/>
            <w:gridSpan w:val="2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物资</w:t>
            </w:r>
            <w:r w:rsidRPr="0077416A">
              <w:rPr>
                <w:rFonts w:ascii="黑体" w:eastAsia="黑体" w:hAnsi="黑体" w:cs="黑体" w:hint="eastAsia"/>
                <w:szCs w:val="21"/>
              </w:rPr>
              <w:t>名称</w:t>
            </w:r>
          </w:p>
        </w:tc>
        <w:tc>
          <w:tcPr>
            <w:tcW w:w="915" w:type="dxa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zCs w:val="21"/>
              </w:rPr>
              <w:t>规格</w:t>
            </w:r>
          </w:p>
        </w:tc>
        <w:tc>
          <w:tcPr>
            <w:tcW w:w="870" w:type="dxa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zCs w:val="21"/>
              </w:rPr>
              <w:t>型号</w:t>
            </w:r>
          </w:p>
        </w:tc>
        <w:tc>
          <w:tcPr>
            <w:tcW w:w="690" w:type="dxa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zCs w:val="21"/>
              </w:rPr>
              <w:t>数量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合格证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保修卡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安装光盘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培训手册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操作手册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使用说明书</w:t>
            </w:r>
          </w:p>
        </w:tc>
        <w:tc>
          <w:tcPr>
            <w:tcW w:w="581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实验指导书</w:t>
            </w:r>
          </w:p>
        </w:tc>
        <w:tc>
          <w:tcPr>
            <w:tcW w:w="583" w:type="dxa"/>
            <w:vAlign w:val="center"/>
          </w:tcPr>
          <w:p w:rsidR="001130EA" w:rsidRPr="0077416A" w:rsidRDefault="001130EA" w:rsidP="00812C12">
            <w:pPr>
              <w:spacing w:line="240" w:lineRule="exact"/>
              <w:jc w:val="center"/>
              <w:rPr>
                <w:rFonts w:ascii="黑体" w:eastAsia="黑体" w:hAnsi="黑体" w:cs="黑体"/>
                <w:spacing w:val="-10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pacing w:val="-10"/>
                <w:szCs w:val="21"/>
              </w:rPr>
              <w:t>测试报告</w:t>
            </w:r>
          </w:p>
        </w:tc>
        <w:tc>
          <w:tcPr>
            <w:tcW w:w="1125" w:type="dxa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zCs w:val="21"/>
              </w:rPr>
              <w:t>其他资料</w:t>
            </w:r>
          </w:p>
        </w:tc>
        <w:tc>
          <w:tcPr>
            <w:tcW w:w="2055" w:type="dxa"/>
            <w:vAlign w:val="center"/>
          </w:tcPr>
          <w:p w:rsidR="001130EA" w:rsidRPr="0077416A" w:rsidRDefault="001130EA" w:rsidP="00812C1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77416A">
              <w:rPr>
                <w:rFonts w:ascii="黑体" w:eastAsia="黑体" w:hAnsi="黑体" w:cs="黑体" w:hint="eastAsia"/>
                <w:szCs w:val="21"/>
              </w:rPr>
              <w:t>附件名称及数量</w:t>
            </w:r>
          </w:p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Pr="0077416A" w:rsidRDefault="00277C45" w:rsidP="00812C1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518"/>
        </w:trPr>
        <w:tc>
          <w:tcPr>
            <w:tcW w:w="487" w:type="dxa"/>
          </w:tcPr>
          <w:p w:rsidR="001130EA" w:rsidRDefault="001130EA" w:rsidP="00812C12"/>
        </w:tc>
        <w:tc>
          <w:tcPr>
            <w:tcW w:w="3135" w:type="dxa"/>
            <w:gridSpan w:val="2"/>
          </w:tcPr>
          <w:p w:rsidR="001130EA" w:rsidRDefault="001130EA" w:rsidP="00812C12"/>
        </w:tc>
        <w:tc>
          <w:tcPr>
            <w:tcW w:w="915" w:type="dxa"/>
          </w:tcPr>
          <w:p w:rsidR="001130EA" w:rsidRDefault="001130EA" w:rsidP="00812C12"/>
        </w:tc>
        <w:tc>
          <w:tcPr>
            <w:tcW w:w="870" w:type="dxa"/>
          </w:tcPr>
          <w:p w:rsidR="001130EA" w:rsidRDefault="001130EA" w:rsidP="00812C12"/>
        </w:tc>
        <w:tc>
          <w:tcPr>
            <w:tcW w:w="690" w:type="dxa"/>
          </w:tcPr>
          <w:p w:rsidR="001130EA" w:rsidRDefault="001130EA" w:rsidP="00812C12"/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1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583" w:type="dxa"/>
            <w:vAlign w:val="center"/>
          </w:tcPr>
          <w:p w:rsidR="001130EA" w:rsidRDefault="00277C45" w:rsidP="00812C12">
            <w:pPr>
              <w:jc w:val="center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77416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</w:p>
        </w:tc>
        <w:tc>
          <w:tcPr>
            <w:tcW w:w="1125" w:type="dxa"/>
          </w:tcPr>
          <w:p w:rsidR="001130EA" w:rsidRDefault="001130EA" w:rsidP="00812C12"/>
        </w:tc>
        <w:tc>
          <w:tcPr>
            <w:tcW w:w="2055" w:type="dxa"/>
            <w:vAlign w:val="center"/>
          </w:tcPr>
          <w:p w:rsidR="001130EA" w:rsidRDefault="001130EA" w:rsidP="00812C12"/>
        </w:tc>
      </w:tr>
      <w:tr w:rsidR="001130EA" w:rsidTr="00812C12">
        <w:trPr>
          <w:trHeight w:val="1083"/>
        </w:trPr>
        <w:tc>
          <w:tcPr>
            <w:tcW w:w="13927" w:type="dxa"/>
            <w:gridSpan w:val="16"/>
          </w:tcPr>
          <w:p w:rsidR="001130EA" w:rsidRPr="0077416A" w:rsidRDefault="001130EA" w:rsidP="00812C12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t>供应商：                                          使用部门：</w:t>
            </w:r>
          </w:p>
          <w:p w:rsidR="001130EA" w:rsidRPr="0077416A" w:rsidRDefault="001130EA" w:rsidP="00812C12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t>移交人：                                          接收人：</w:t>
            </w:r>
          </w:p>
          <w:p w:rsidR="001130EA" w:rsidRDefault="001130EA" w:rsidP="00812C12">
            <w:pPr>
              <w:spacing w:line="360" w:lineRule="exact"/>
            </w:pPr>
            <w:r w:rsidRPr="0077416A">
              <w:rPr>
                <w:rFonts w:ascii="仿宋_GB2312" w:eastAsia="仿宋_GB2312" w:hAnsi="仿宋_GB2312" w:cs="仿宋_GB2312" w:hint="eastAsia"/>
                <w:sz w:val="24"/>
              </w:rPr>
              <w:t>电话：                                            电话：</w:t>
            </w:r>
          </w:p>
        </w:tc>
      </w:tr>
    </w:tbl>
    <w:p w:rsidR="001130EA" w:rsidRDefault="001130EA" w:rsidP="001130EA">
      <w:pPr>
        <w:spacing w:line="40" w:lineRule="exact"/>
        <w:rPr>
          <w:rFonts w:ascii="楷体" w:eastAsia="楷体" w:hAnsi="楷体"/>
          <w:spacing w:val="-8"/>
          <w:sz w:val="18"/>
          <w:szCs w:val="18"/>
        </w:rPr>
        <w:sectPr w:rsidR="001130EA" w:rsidSect="008A5D22">
          <w:footerReference w:type="default" r:id="rId8"/>
          <w:pgSz w:w="16838" w:h="11906" w:orient="landscape" w:code="9"/>
          <w:pgMar w:top="680" w:right="851" w:bottom="567" w:left="1021" w:header="851" w:footer="1361" w:gutter="0"/>
          <w:pgNumType w:fmt="numberInDash" w:chapSep="emDash"/>
          <w:cols w:space="425"/>
          <w:docGrid w:type="lines" w:linePitch="312"/>
        </w:sectPr>
      </w:pPr>
    </w:p>
    <w:p w:rsidR="001130EA" w:rsidRPr="00AA5EF7" w:rsidRDefault="001130EA" w:rsidP="001130EA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A5EF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附件2：</w:t>
      </w:r>
    </w:p>
    <w:tbl>
      <w:tblPr>
        <w:tblpPr w:leftFromText="180" w:rightFromText="180" w:vertAnchor="page" w:horzAnchor="margin" w:tblpY="2491"/>
        <w:tblW w:w="7909" w:type="dxa"/>
        <w:tblLook w:val="04A0"/>
      </w:tblPr>
      <w:tblGrid>
        <w:gridCol w:w="1242"/>
        <w:gridCol w:w="1276"/>
        <w:gridCol w:w="992"/>
        <w:gridCol w:w="851"/>
        <w:gridCol w:w="850"/>
        <w:gridCol w:w="567"/>
        <w:gridCol w:w="2131"/>
      </w:tblGrid>
      <w:tr w:rsidR="006F1AE8" w:rsidRPr="006F1AE8" w:rsidTr="006F1AE8">
        <w:trPr>
          <w:trHeight w:val="55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（元）　</w:t>
            </w:r>
          </w:p>
        </w:tc>
      </w:tr>
      <w:tr w:rsidR="006F1AE8" w:rsidRPr="006F1AE8" w:rsidTr="006F1AE8">
        <w:trPr>
          <w:trHeight w:val="270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设备调试运行周期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日至     年   月   日</w:t>
            </w: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1AE8" w:rsidRPr="006F1AE8" w:rsidTr="006F1AE8">
        <w:trPr>
          <w:trHeight w:val="616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预验收时间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              年      月      日</w:t>
            </w:r>
          </w:p>
        </w:tc>
      </w:tr>
      <w:tr w:rsidR="006F1AE8" w:rsidRPr="006F1AE8" w:rsidTr="006F1AE8">
        <w:trPr>
          <w:trHeight w:val="55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预验收专家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预验收专家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资产管理员</w:t>
            </w:r>
          </w:p>
        </w:tc>
      </w:tr>
      <w:tr w:rsidR="006F1AE8" w:rsidRPr="006F1AE8" w:rsidTr="006F1AE8">
        <w:trPr>
          <w:trHeight w:val="1777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验收意见：</w:t>
            </w:r>
          </w:p>
          <w:p w:rsidR="006F1AE8" w:rsidRPr="006F1AE8" w:rsidRDefault="006F1AE8" w:rsidP="006F1AE8">
            <w:pPr>
              <w:widowControl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ind w:firstLineChars="400" w:firstLine="8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验收意见：</w:t>
            </w: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验收意见：</w:t>
            </w: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ind w:firstLineChars="400" w:firstLine="8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tr w:rsidR="006F1AE8" w:rsidRPr="006F1AE8" w:rsidTr="006F1AE8">
        <w:trPr>
          <w:trHeight w:val="589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F1AE8" w:rsidRPr="006F1AE8" w:rsidRDefault="006F1AE8" w:rsidP="006F1AE8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申请验收材料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物资到货接收单</w:t>
            </w:r>
            <w:r w:rsidRPr="006F1AE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        □无</w:t>
            </w:r>
          </w:p>
        </w:tc>
      </w:tr>
      <w:tr w:rsidR="006F1AE8" w:rsidRPr="006F1AE8" w:rsidTr="006F1AE8">
        <w:trPr>
          <w:trHeight w:val="589"/>
        </w:trPr>
        <w:tc>
          <w:tcPr>
            <w:tcW w:w="12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F1AE8" w:rsidRPr="006F1AE8" w:rsidRDefault="006F1AE8" w:rsidP="006F1AE8">
            <w:pPr>
              <w:widowControl/>
              <w:ind w:left="113" w:right="11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合同原件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        □无</w:t>
            </w:r>
          </w:p>
        </w:tc>
      </w:tr>
      <w:tr w:rsidR="006F1AE8" w:rsidRPr="006F1AE8" w:rsidTr="006F1AE8">
        <w:trPr>
          <w:trHeight w:val="552"/>
        </w:trPr>
        <w:tc>
          <w:tcPr>
            <w:tcW w:w="12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F1AE8" w:rsidRPr="006F1AE8" w:rsidRDefault="006F1AE8" w:rsidP="006F1AE8">
            <w:pPr>
              <w:widowControl/>
              <w:ind w:left="113" w:right="11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招投标文件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        □无</w:t>
            </w:r>
          </w:p>
        </w:tc>
      </w:tr>
      <w:tr w:rsidR="006F1AE8" w:rsidRPr="006F1AE8" w:rsidTr="006F1AE8">
        <w:trPr>
          <w:trHeight w:val="51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变更说明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        □无</w:t>
            </w:r>
          </w:p>
        </w:tc>
      </w:tr>
      <w:tr w:rsidR="006F1AE8" w:rsidRPr="006F1AE8" w:rsidTr="006F1AE8">
        <w:trPr>
          <w:trHeight w:val="61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        □无</w:t>
            </w:r>
          </w:p>
        </w:tc>
      </w:tr>
      <w:tr w:rsidR="006F1AE8" w:rsidRPr="006F1AE8" w:rsidTr="006F1AE8">
        <w:trPr>
          <w:trHeight w:val="1691"/>
        </w:trPr>
        <w:tc>
          <w:tcPr>
            <w:tcW w:w="79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AE8" w:rsidRPr="006F1AE8" w:rsidRDefault="006F1AE8" w:rsidP="006F1AE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申请验收理由：</w:t>
            </w:r>
          </w:p>
          <w:p w:rsidR="006F1AE8" w:rsidRPr="006F1AE8" w:rsidRDefault="006F1AE8" w:rsidP="006F1AE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F1AE8" w:rsidRPr="006F1AE8" w:rsidRDefault="006F1AE8" w:rsidP="006F1AE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F1AE8" w:rsidRPr="006F1AE8" w:rsidRDefault="006F1AE8" w:rsidP="006F1AE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6F1AE8" w:rsidRPr="006F1AE8" w:rsidTr="006F1AE8">
        <w:trPr>
          <w:trHeight w:val="555"/>
        </w:trPr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资产与实验室管理处提请验收专家名单</w:t>
            </w:r>
          </w:p>
        </w:tc>
      </w:tr>
      <w:tr w:rsidR="006F1AE8" w:rsidRPr="006F1AE8" w:rsidTr="006F1AE8">
        <w:trPr>
          <w:trHeight w:val="575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验收专家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验收专家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验收专家</w:t>
            </w:r>
          </w:p>
        </w:tc>
      </w:tr>
      <w:tr w:rsidR="006F1AE8" w:rsidRPr="006F1AE8" w:rsidTr="006F1AE8">
        <w:trPr>
          <w:trHeight w:val="70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F1AE8" w:rsidRPr="006F1AE8" w:rsidTr="006F1AE8">
        <w:trPr>
          <w:trHeight w:val="855"/>
        </w:trPr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资产与实验室管理处意见：</w:t>
            </w:r>
          </w:p>
          <w:p w:rsid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F1AE8" w:rsidRPr="006F1AE8" w:rsidTr="006F1AE8">
        <w:trPr>
          <w:trHeight w:val="701"/>
        </w:trPr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A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分管校领导意见：</w:t>
            </w:r>
          </w:p>
          <w:p w:rsid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1AE8" w:rsidRPr="006F1AE8" w:rsidRDefault="006F1AE8" w:rsidP="006F1A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130EA" w:rsidRPr="001130EA" w:rsidRDefault="001130EA" w:rsidP="001130EA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 w:rsidRPr="001130EA">
        <w:rPr>
          <w:rFonts w:ascii="黑体" w:eastAsia="黑体" w:hAnsi="黑体" w:cs="黑体" w:hint="eastAsia"/>
          <w:sz w:val="32"/>
          <w:szCs w:val="32"/>
        </w:rPr>
        <w:t>验收申请表</w:t>
      </w:r>
    </w:p>
    <w:p w:rsidR="001130EA" w:rsidRDefault="001130EA" w:rsidP="00AA5EF7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  <w:sectPr w:rsidR="001130EA" w:rsidSect="001130E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1130EA" w:rsidRPr="00726E19" w:rsidRDefault="001130EA" w:rsidP="001130EA">
      <w:pPr>
        <w:spacing w:line="460" w:lineRule="exact"/>
        <w:rPr>
          <w:rFonts w:ascii="仿宋_GB2312" w:eastAsia="仿宋_GB2312"/>
          <w:spacing w:val="-8"/>
          <w:sz w:val="28"/>
          <w:szCs w:val="28"/>
        </w:rPr>
      </w:pPr>
      <w:r w:rsidRPr="00726E19">
        <w:rPr>
          <w:rFonts w:ascii="仿宋_GB2312" w:eastAsia="仿宋_GB2312" w:hint="eastAsia"/>
          <w:spacing w:val="-8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pacing w:val="-8"/>
          <w:sz w:val="28"/>
          <w:szCs w:val="28"/>
        </w:rPr>
        <w:t>3</w:t>
      </w:r>
    </w:p>
    <w:p w:rsidR="001130EA" w:rsidRDefault="001130EA" w:rsidP="0077769C">
      <w:pPr>
        <w:snapToGrid w:val="0"/>
        <w:spacing w:beforeLines="5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编号：</w:t>
      </w:r>
      <w:r>
        <w:rPr>
          <w:rFonts w:ascii="楷体_GB2312" w:eastAsia="楷体_GB2312" w:hAnsi="楷体_GB2312" w:cs="楷体_GB2312" w:hint="eastAsia"/>
          <w:sz w:val="24"/>
          <w:u w:val="single"/>
        </w:rPr>
        <w:t xml:space="preserve">         </w:t>
      </w:r>
    </w:p>
    <w:p w:rsidR="001130EA" w:rsidRPr="00671987" w:rsidRDefault="001130EA" w:rsidP="0077769C">
      <w:pPr>
        <w:snapToGrid w:val="0"/>
        <w:spacing w:beforeLines="5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南京理工大学泰州科技学院物资</w:t>
      </w:r>
      <w:r w:rsidRPr="00A26337">
        <w:rPr>
          <w:rFonts w:ascii="黑体" w:eastAsia="黑体" w:hAnsi="黑体" w:cs="黑体" w:hint="eastAsia"/>
          <w:sz w:val="36"/>
          <w:szCs w:val="36"/>
        </w:rPr>
        <w:t>验收</w:t>
      </w:r>
      <w:r>
        <w:rPr>
          <w:rFonts w:ascii="黑体" w:eastAsia="黑体" w:hAnsi="黑体" w:cs="黑体" w:hint="eastAsia"/>
          <w:sz w:val="36"/>
          <w:szCs w:val="36"/>
        </w:rPr>
        <w:t>单</w:t>
      </w:r>
    </w:p>
    <w:tbl>
      <w:tblPr>
        <w:tblpPr w:leftFromText="180" w:rightFromText="180" w:vertAnchor="page" w:horzAnchor="margin" w:tblpY="3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276"/>
        <w:gridCol w:w="1418"/>
        <w:gridCol w:w="1078"/>
      </w:tblGrid>
      <w:tr w:rsidR="001130EA" w:rsidTr="001130EA">
        <w:tc>
          <w:tcPr>
            <w:tcW w:w="8416" w:type="dxa"/>
            <w:gridSpan w:val="5"/>
            <w:tcBorders>
              <w:top w:val="nil"/>
              <w:left w:val="nil"/>
              <w:right w:val="nil"/>
            </w:tcBorders>
          </w:tcPr>
          <w:p w:rsidR="001130EA" w:rsidRDefault="001130EA" w:rsidP="001130EA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使用单位：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验收日期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130EA" w:rsidRPr="00436A32" w:rsidTr="001130EA">
        <w:tc>
          <w:tcPr>
            <w:tcW w:w="8416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1130EA" w:rsidRPr="00436A32" w:rsidRDefault="001130EA" w:rsidP="001130EA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436A32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合同名称及编号：</w:t>
            </w:r>
          </w:p>
        </w:tc>
      </w:tr>
      <w:tr w:rsidR="001130EA" w:rsidTr="001130EA">
        <w:trPr>
          <w:trHeight w:val="437"/>
        </w:trPr>
        <w:tc>
          <w:tcPr>
            <w:tcW w:w="534" w:type="dxa"/>
            <w:vMerge w:val="restart"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验</w:t>
            </w:r>
          </w:p>
          <w:p w:rsidR="001130EA" w:rsidRDefault="001130EA" w:rsidP="001130E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收</w:t>
            </w:r>
          </w:p>
          <w:p w:rsidR="001130EA" w:rsidRDefault="001130EA" w:rsidP="001130E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内</w:t>
            </w:r>
          </w:p>
          <w:p w:rsidR="001130EA" w:rsidRDefault="001130EA" w:rsidP="001130E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容</w:t>
            </w: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品牌、型号、规格是否与合同相符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相符</w:t>
            </w:r>
          </w:p>
        </w:tc>
        <w:tc>
          <w:tcPr>
            <w:tcW w:w="1418" w:type="dxa"/>
            <w:vAlign w:val="center"/>
          </w:tcPr>
          <w:p w:rsidR="001130EA" w:rsidRPr="00A26337" w:rsidRDefault="00277C45" w:rsidP="001130EA">
            <w:pPr>
              <w:jc w:val="left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不相符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30EA" w:rsidTr="001130EA"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质量是否与合同要求相符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相符</w:t>
            </w:r>
          </w:p>
        </w:tc>
        <w:tc>
          <w:tcPr>
            <w:tcW w:w="1418" w:type="dxa"/>
            <w:vAlign w:val="center"/>
          </w:tcPr>
          <w:p w:rsidR="001130EA" w:rsidRPr="00A26337" w:rsidRDefault="00277C45" w:rsidP="001130EA">
            <w:pPr>
              <w:jc w:val="left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不相符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30EA" w:rsidTr="001130EA"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材质是否与样品相符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相符</w:t>
            </w:r>
          </w:p>
        </w:tc>
        <w:tc>
          <w:tcPr>
            <w:tcW w:w="1418" w:type="dxa"/>
            <w:vAlign w:val="center"/>
          </w:tcPr>
          <w:p w:rsidR="001130EA" w:rsidRPr="00A26337" w:rsidRDefault="00277C45" w:rsidP="001130EA">
            <w:pPr>
              <w:jc w:val="left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不相符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0EA" w:rsidTr="001130EA"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数量是否与合同相符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相符</w:t>
            </w:r>
          </w:p>
        </w:tc>
        <w:tc>
          <w:tcPr>
            <w:tcW w:w="1418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 w:rsidR="001130EA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不相符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0EA" w:rsidTr="001130EA"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外观是否破损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</w:tc>
        <w:tc>
          <w:tcPr>
            <w:tcW w:w="1418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t>有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0EA" w:rsidTr="001130EA"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随机资料齐全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0EA" w:rsidTr="001130EA"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是否按期到货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0EA" w:rsidTr="001130EA">
        <w:trPr>
          <w:trHeight w:val="324"/>
        </w:trPr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1130EA" w:rsidRDefault="001130EA" w:rsidP="001130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试运行情况是否正常</w:t>
            </w:r>
          </w:p>
        </w:tc>
        <w:tc>
          <w:tcPr>
            <w:tcW w:w="1276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1130EA" w:rsidRDefault="00277C45" w:rsidP="001130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z w:val="24"/>
              </w:rPr>
            </w:r>
            <w:r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 w:rsidR="001130EA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078" w:type="dxa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0EA" w:rsidTr="001130EA">
        <w:trPr>
          <w:trHeight w:val="1875"/>
        </w:trPr>
        <w:tc>
          <w:tcPr>
            <w:tcW w:w="534" w:type="dxa"/>
            <w:vMerge w:val="restart"/>
            <w:tcBorders>
              <w:left w:val="nil"/>
            </w:tcBorders>
            <w:vAlign w:val="center"/>
          </w:tcPr>
          <w:p w:rsidR="001130EA" w:rsidRDefault="001130EA" w:rsidP="001130E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验收结论</w:t>
            </w:r>
          </w:p>
        </w:tc>
        <w:tc>
          <w:tcPr>
            <w:tcW w:w="7882" w:type="dxa"/>
            <w:gridSpan w:val="4"/>
            <w:tcBorders>
              <w:right w:val="nil"/>
            </w:tcBorders>
          </w:tcPr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277C45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 w:rsidR="00277C45">
              <w:rPr>
                <w:rFonts w:ascii="仿宋_GB2312" w:eastAsia="仿宋_GB2312" w:hAnsi="仿宋_GB2312" w:cs="仿宋_GB2312"/>
                <w:sz w:val="24"/>
              </w:rPr>
            </w:r>
            <w:r w:rsidR="00277C45"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="00277C45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合格   验收小组意见：</w:t>
            </w:r>
          </w:p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</w:p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</w:p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</w:p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验收成员：</w:t>
            </w:r>
          </w:p>
        </w:tc>
      </w:tr>
      <w:tr w:rsidR="001130EA" w:rsidTr="001130EA">
        <w:trPr>
          <w:trHeight w:val="1265"/>
        </w:trPr>
        <w:tc>
          <w:tcPr>
            <w:tcW w:w="534" w:type="dxa"/>
            <w:vMerge/>
            <w:tcBorders>
              <w:left w:val="nil"/>
            </w:tcBorders>
            <w:vAlign w:val="center"/>
          </w:tcPr>
          <w:p w:rsidR="001130EA" w:rsidRDefault="001130EA" w:rsidP="0077769C">
            <w:pPr>
              <w:spacing w:beforeLines="50"/>
            </w:pPr>
          </w:p>
        </w:tc>
        <w:tc>
          <w:tcPr>
            <w:tcW w:w="7882" w:type="dxa"/>
            <w:gridSpan w:val="4"/>
            <w:tcBorders>
              <w:right w:val="nil"/>
            </w:tcBorders>
          </w:tcPr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277C45">
              <w:rPr>
                <w:rFonts w:ascii="仿宋_GB2312" w:eastAsia="仿宋_GB2312" w:hAnsi="仿宋_GB2312" w:cs="仿宋_GB2312" w:hint="eastAsia"/>
                <w:sz w:val="24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_GB2312" w:cs="仿宋_GB2312" w:hint="eastAsia"/>
                <w:sz w:val="24"/>
              </w:rPr>
              <w:instrText>FORMCHECKBOX</w:instrText>
            </w:r>
            <w:r w:rsidR="00277C45">
              <w:rPr>
                <w:rFonts w:ascii="仿宋_GB2312" w:eastAsia="仿宋_GB2312" w:hAnsi="仿宋_GB2312" w:cs="仿宋_GB2312"/>
                <w:sz w:val="24"/>
              </w:rPr>
            </w:r>
            <w:r w:rsidR="00277C45">
              <w:rPr>
                <w:rFonts w:ascii="仿宋_GB2312" w:eastAsia="仿宋_GB2312" w:hAnsi="仿宋_GB2312" w:cs="仿宋_GB2312"/>
                <w:sz w:val="24"/>
              </w:rPr>
              <w:fldChar w:fldCharType="separate"/>
            </w:r>
            <w:r w:rsidR="00277C45"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不合格  验收小组处理意见：</w:t>
            </w:r>
          </w:p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</w:p>
          <w:p w:rsidR="001130EA" w:rsidRDefault="001130EA" w:rsidP="0077769C">
            <w:pPr>
              <w:snapToGrid w:val="0"/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</w:p>
          <w:p w:rsidR="001130EA" w:rsidRDefault="001130EA" w:rsidP="0077769C">
            <w:pPr>
              <w:spacing w:beforeLines="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验收成员：</w:t>
            </w:r>
          </w:p>
        </w:tc>
      </w:tr>
      <w:tr w:rsidR="001130EA" w:rsidTr="001130EA">
        <w:trPr>
          <w:trHeight w:val="1265"/>
        </w:trPr>
        <w:tc>
          <w:tcPr>
            <w:tcW w:w="534" w:type="dxa"/>
            <w:tcBorders>
              <w:left w:val="nil"/>
            </w:tcBorders>
            <w:vAlign w:val="center"/>
          </w:tcPr>
          <w:p w:rsidR="001130EA" w:rsidRDefault="001130EA" w:rsidP="001130EA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监督</w:t>
            </w:r>
          </w:p>
        </w:tc>
        <w:tc>
          <w:tcPr>
            <w:tcW w:w="7882" w:type="dxa"/>
            <w:gridSpan w:val="4"/>
            <w:tcBorders>
              <w:right w:val="nil"/>
            </w:tcBorders>
          </w:tcPr>
          <w:p w:rsidR="001130EA" w:rsidRDefault="001130EA" w:rsidP="001130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130EA" w:rsidRDefault="001130EA" w:rsidP="001130EA">
      <w:pPr>
        <w:snapToGrid w:val="0"/>
        <w:spacing w:line="40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p w:rsidR="001130EA" w:rsidRPr="00671987" w:rsidRDefault="001130EA" w:rsidP="001130EA">
      <w:pPr>
        <w:snapToGrid w:val="0"/>
        <w:spacing w:line="400" w:lineRule="exact"/>
        <w:jc w:val="left"/>
        <w:rPr>
          <w:rFonts w:ascii="楷体_GB2312" w:eastAsia="楷体_GB2312" w:hAnsi="楷体_GB2312" w:cs="楷体_GB2312"/>
          <w:szCs w:val="21"/>
        </w:rPr>
      </w:pPr>
      <w:r w:rsidRPr="00671987">
        <w:rPr>
          <w:rFonts w:ascii="楷体_GB2312" w:eastAsia="楷体_GB2312" w:hAnsi="楷体_GB2312" w:cs="楷体_GB2312" w:hint="eastAsia"/>
          <w:szCs w:val="21"/>
        </w:rPr>
        <w:t>注：</w:t>
      </w:r>
    </w:p>
    <w:p w:rsidR="001130EA" w:rsidRDefault="001130EA" w:rsidP="001130EA">
      <w:pPr>
        <w:numPr>
          <w:ilvl w:val="0"/>
          <w:numId w:val="1"/>
        </w:numPr>
        <w:snapToGrid w:val="0"/>
        <w:spacing w:line="400" w:lineRule="exact"/>
        <w:jc w:val="left"/>
        <w:rPr>
          <w:rFonts w:ascii="楷体_GB2312" w:eastAsia="楷体_GB2312" w:hAnsi="楷体_GB2312" w:cs="楷体_GB2312"/>
          <w:szCs w:val="21"/>
        </w:rPr>
      </w:pPr>
      <w:r w:rsidRPr="00671987">
        <w:rPr>
          <w:rFonts w:ascii="楷体_GB2312" w:eastAsia="楷体_GB2312" w:hAnsi="楷体_GB2312" w:cs="楷体_GB2312" w:hint="eastAsia"/>
          <w:szCs w:val="21"/>
        </w:rPr>
        <w:t>监督小组由学校</w:t>
      </w:r>
      <w:r>
        <w:rPr>
          <w:rFonts w:ascii="楷体_GB2312" w:eastAsia="楷体_GB2312" w:hAnsi="楷体_GB2312" w:cs="楷体_GB2312" w:hint="eastAsia"/>
          <w:szCs w:val="21"/>
        </w:rPr>
        <w:t>财务处、</w:t>
      </w:r>
      <w:r w:rsidRPr="00671987">
        <w:rPr>
          <w:rFonts w:ascii="楷体_GB2312" w:eastAsia="楷体_GB2312" w:hAnsi="楷体_GB2312" w:cs="楷体_GB2312" w:hint="eastAsia"/>
          <w:szCs w:val="21"/>
        </w:rPr>
        <w:t>纪检监察部门派人参加，参与</w:t>
      </w:r>
      <w:r w:rsidRPr="00671987">
        <w:rPr>
          <w:rFonts w:ascii="楷体_GB2312" w:eastAsia="楷体_GB2312" w:hAnsi="楷体_GB2312" w:cs="楷体_GB2312" w:hint="eastAsia"/>
          <w:szCs w:val="21"/>
          <w:u w:val="single"/>
        </w:rPr>
        <w:t>校级项目</w:t>
      </w:r>
      <w:r w:rsidRPr="00671987">
        <w:rPr>
          <w:rFonts w:ascii="楷体_GB2312" w:eastAsia="楷体_GB2312" w:hAnsi="楷体_GB2312" w:cs="楷体_GB2312" w:hint="eastAsia"/>
          <w:szCs w:val="21"/>
        </w:rPr>
        <w:t>验收</w:t>
      </w:r>
      <w:r>
        <w:rPr>
          <w:rFonts w:ascii="楷体_GB2312" w:eastAsia="楷体_GB2312" w:hAnsi="楷体_GB2312" w:cs="楷体_GB2312" w:hint="eastAsia"/>
          <w:szCs w:val="21"/>
        </w:rPr>
        <w:t>；</w:t>
      </w:r>
    </w:p>
    <w:p w:rsidR="001130EA" w:rsidRDefault="001130EA" w:rsidP="001130EA">
      <w:pPr>
        <w:numPr>
          <w:ilvl w:val="0"/>
          <w:numId w:val="1"/>
        </w:numPr>
        <w:snapToGrid w:val="0"/>
        <w:spacing w:line="400" w:lineRule="exact"/>
        <w:jc w:val="lef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使用方应保证设备试运行至少三周时间。</w:t>
      </w:r>
    </w:p>
    <w:p w:rsidR="00221F9D" w:rsidRPr="00221F9D" w:rsidRDefault="00221F9D" w:rsidP="00EE395C">
      <w:pPr>
        <w:widowControl/>
        <w:jc w:val="left"/>
        <w:rPr>
          <w:rFonts w:ascii="仿宋_GB2312" w:eastAsia="仿宋_GB2312"/>
          <w:spacing w:val="-8"/>
          <w:sz w:val="28"/>
          <w:szCs w:val="28"/>
        </w:rPr>
      </w:pPr>
      <w:r>
        <w:rPr>
          <w:sz w:val="44"/>
          <w:szCs w:val="44"/>
        </w:rPr>
        <w:br w:type="page"/>
      </w:r>
      <w:r w:rsidRPr="00221F9D">
        <w:rPr>
          <w:rFonts w:ascii="仿宋_GB2312" w:eastAsia="仿宋_GB2312" w:hint="eastAsia"/>
          <w:spacing w:val="-8"/>
          <w:sz w:val="28"/>
          <w:szCs w:val="28"/>
        </w:rPr>
        <w:lastRenderedPageBreak/>
        <w:t>附件4</w:t>
      </w:r>
    </w:p>
    <w:p w:rsidR="00221F9D" w:rsidRPr="00671987" w:rsidRDefault="00221F9D" w:rsidP="0077769C">
      <w:pPr>
        <w:snapToGrid w:val="0"/>
        <w:spacing w:beforeLines="5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编号：</w:t>
      </w:r>
      <w:r>
        <w:rPr>
          <w:rFonts w:ascii="楷体_GB2312" w:eastAsia="楷体_GB2312" w:hAnsi="楷体_GB2312" w:cs="楷体_GB2312" w:hint="eastAsia"/>
          <w:sz w:val="24"/>
          <w:u w:val="single"/>
        </w:rPr>
        <w:t xml:space="preserve">         </w:t>
      </w:r>
    </w:p>
    <w:p w:rsidR="00221F9D" w:rsidRPr="00A346FA" w:rsidRDefault="00221F9D" w:rsidP="0077769C">
      <w:pPr>
        <w:snapToGrid w:val="0"/>
        <w:spacing w:beforeLines="50"/>
        <w:jc w:val="center"/>
        <w:rPr>
          <w:rFonts w:ascii="黑体" w:eastAsia="黑体" w:hAnsi="黑体" w:cs="黑体"/>
          <w:sz w:val="36"/>
          <w:szCs w:val="36"/>
        </w:rPr>
      </w:pPr>
      <w:r w:rsidRPr="00A346FA">
        <w:rPr>
          <w:rFonts w:ascii="黑体" w:eastAsia="黑体" w:hAnsi="黑体" w:cs="黑体" w:hint="eastAsia"/>
          <w:sz w:val="36"/>
          <w:szCs w:val="36"/>
        </w:rPr>
        <w:t>南京理工大学泰州科技学院工程项目验收单</w:t>
      </w:r>
    </w:p>
    <w:tbl>
      <w:tblPr>
        <w:tblpPr w:leftFromText="180" w:rightFromText="180" w:vertAnchor="text" w:horzAnchor="margin" w:tblpXSpec="center" w:tblpY="532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1"/>
        <w:gridCol w:w="1761"/>
        <w:gridCol w:w="1223"/>
        <w:gridCol w:w="76"/>
        <w:gridCol w:w="1453"/>
        <w:gridCol w:w="2376"/>
      </w:tblGrid>
      <w:tr w:rsidR="00221F9D" w:rsidRPr="00671987" w:rsidTr="005C42F7">
        <w:trPr>
          <w:trHeight w:val="541"/>
        </w:trPr>
        <w:tc>
          <w:tcPr>
            <w:tcW w:w="2160" w:type="dxa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335" w:type="dxa"/>
            <w:gridSpan w:val="2"/>
            <w:tcBorders>
              <w:right w:val="single" w:sz="4" w:space="0" w:color="auto"/>
            </w:tcBorders>
          </w:tcPr>
          <w:p w:rsidR="00221F9D" w:rsidRPr="0077769C" w:rsidRDefault="0077769C" w:rsidP="005C42F7">
            <w:pPr>
              <w:spacing w:after="160"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7769C">
              <w:rPr>
                <w:rFonts w:asciiTheme="minorEastAsia" w:hAnsiTheme="minorEastAsia" w:hint="eastAsia"/>
                <w:sz w:val="24"/>
              </w:rPr>
              <w:t>笃行楼环药实验室监控及智能制造中心安保系统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项目申请编号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7769C" w:rsidRDefault="0077769C" w:rsidP="0077769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 w:rsidRPr="0077769C">
              <w:rPr>
                <w:rFonts w:asciiTheme="minorEastAsia" w:hAnsiTheme="minorEastAsia" w:hint="eastAsia"/>
                <w:sz w:val="24"/>
              </w:rPr>
              <w:t>2019.002</w:t>
            </w:r>
          </w:p>
          <w:p w:rsidR="0077769C" w:rsidRPr="0077769C" w:rsidRDefault="0077769C" w:rsidP="0077769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7769C">
              <w:rPr>
                <w:rFonts w:asciiTheme="minorEastAsia" w:hAnsiTheme="minorEastAsia" w:hint="eastAsia"/>
                <w:sz w:val="24"/>
              </w:rPr>
              <w:t>2019.003</w:t>
            </w:r>
          </w:p>
        </w:tc>
      </w:tr>
      <w:tr w:rsidR="00221F9D" w:rsidRPr="00671987" w:rsidTr="005C42F7">
        <w:trPr>
          <w:trHeight w:val="449"/>
        </w:trPr>
        <w:tc>
          <w:tcPr>
            <w:tcW w:w="2160" w:type="dxa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合同名称</w:t>
            </w:r>
          </w:p>
        </w:tc>
        <w:tc>
          <w:tcPr>
            <w:tcW w:w="3335" w:type="dxa"/>
            <w:gridSpan w:val="2"/>
            <w:tcBorders>
              <w:right w:val="single" w:sz="4" w:space="0" w:color="auto"/>
            </w:tcBorders>
          </w:tcPr>
          <w:p w:rsidR="00221F9D" w:rsidRPr="0077769C" w:rsidRDefault="0077769C" w:rsidP="005C42F7">
            <w:pPr>
              <w:spacing w:after="160"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7769C">
              <w:rPr>
                <w:rFonts w:asciiTheme="minorEastAsia" w:hAnsiTheme="minorEastAsia" w:hint="eastAsia"/>
                <w:sz w:val="24"/>
              </w:rPr>
              <w:t>监控安保合同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合同编号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1F9D" w:rsidRPr="0077769C" w:rsidRDefault="0077769C" w:rsidP="005C42F7">
            <w:pPr>
              <w:spacing w:after="160"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7769C">
              <w:rPr>
                <w:rFonts w:asciiTheme="minorEastAsia" w:hAnsiTheme="minorEastAsia"/>
                <w:sz w:val="24"/>
              </w:rPr>
              <w:t>NUSTTI-ZC-2019-001</w:t>
            </w:r>
          </w:p>
        </w:tc>
      </w:tr>
      <w:tr w:rsidR="00221F9D" w:rsidRPr="00671987" w:rsidTr="005C42F7">
        <w:trPr>
          <w:trHeight w:val="578"/>
        </w:trPr>
        <w:tc>
          <w:tcPr>
            <w:tcW w:w="2160" w:type="dxa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供货(施工)单位</w:t>
            </w:r>
          </w:p>
        </w:tc>
        <w:tc>
          <w:tcPr>
            <w:tcW w:w="6660" w:type="dxa"/>
            <w:gridSpan w:val="5"/>
          </w:tcPr>
          <w:p w:rsidR="00221F9D" w:rsidRPr="00671987" w:rsidRDefault="0077769C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7769C">
              <w:rPr>
                <w:rFonts w:asciiTheme="minorEastAsia" w:hAnsiTheme="minorEastAsia" w:hint="eastAsia"/>
                <w:sz w:val="24"/>
              </w:rPr>
              <w:t>江苏锦池建设有限公司</w:t>
            </w:r>
          </w:p>
        </w:tc>
      </w:tr>
      <w:tr w:rsidR="00221F9D" w:rsidRPr="00671987" w:rsidTr="005C42F7">
        <w:trPr>
          <w:trHeight w:val="274"/>
        </w:trPr>
        <w:tc>
          <w:tcPr>
            <w:tcW w:w="2160" w:type="dxa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验收时间</w:t>
            </w:r>
          </w:p>
        </w:tc>
        <w:tc>
          <w:tcPr>
            <w:tcW w:w="6660" w:type="dxa"/>
            <w:gridSpan w:val="5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F9D" w:rsidRPr="00671987" w:rsidTr="005C42F7">
        <w:trPr>
          <w:trHeight w:val="503"/>
        </w:trPr>
        <w:tc>
          <w:tcPr>
            <w:tcW w:w="2160" w:type="dxa"/>
            <w:vMerge w:val="restart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验收组成人员</w:t>
            </w:r>
          </w:p>
        </w:tc>
        <w:tc>
          <w:tcPr>
            <w:tcW w:w="198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验收部门</w:t>
            </w:r>
          </w:p>
        </w:tc>
        <w:tc>
          <w:tcPr>
            <w:tcW w:w="1440" w:type="dxa"/>
            <w:gridSpan w:val="2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验收部门</w:t>
            </w: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姓  名</w:t>
            </w:r>
          </w:p>
        </w:tc>
      </w:tr>
      <w:tr w:rsidR="00221F9D" w:rsidRPr="00671987" w:rsidTr="005C42F7">
        <w:trPr>
          <w:trHeight w:val="418"/>
        </w:trPr>
        <w:tc>
          <w:tcPr>
            <w:tcW w:w="2160" w:type="dxa"/>
            <w:vMerge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F9D" w:rsidRPr="00671987" w:rsidTr="005C42F7">
        <w:trPr>
          <w:trHeight w:val="451"/>
        </w:trPr>
        <w:tc>
          <w:tcPr>
            <w:tcW w:w="2160" w:type="dxa"/>
            <w:vMerge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F9D" w:rsidRPr="00671987" w:rsidTr="005C42F7">
        <w:trPr>
          <w:trHeight w:val="457"/>
        </w:trPr>
        <w:tc>
          <w:tcPr>
            <w:tcW w:w="2160" w:type="dxa"/>
            <w:vMerge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F9D" w:rsidRPr="00671987" w:rsidTr="005C42F7">
        <w:tc>
          <w:tcPr>
            <w:tcW w:w="2160" w:type="dxa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供货(施工)单位自检意见</w:t>
            </w:r>
          </w:p>
        </w:tc>
        <w:tc>
          <w:tcPr>
            <w:tcW w:w="6660" w:type="dxa"/>
            <w:gridSpan w:val="5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Pr="00671987" w:rsidRDefault="00221F9D" w:rsidP="005C42F7">
            <w:pPr>
              <w:spacing w:after="160" w:line="400" w:lineRule="exact"/>
              <w:rPr>
                <w:rFonts w:ascii="仿宋_GB2312" w:eastAsia="仿宋_GB2312"/>
                <w:sz w:val="24"/>
              </w:rPr>
            </w:pPr>
          </w:p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施工单位负责人：</w:t>
            </w:r>
          </w:p>
          <w:p w:rsidR="00221F9D" w:rsidRPr="00671987" w:rsidRDefault="00221F9D" w:rsidP="005C42F7">
            <w:pPr>
              <w:spacing w:after="160" w:line="400" w:lineRule="exact"/>
              <w:ind w:firstLineChars="1650" w:firstLine="3960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21F9D" w:rsidRPr="00671987" w:rsidTr="005C42F7">
        <w:tc>
          <w:tcPr>
            <w:tcW w:w="2160" w:type="dxa"/>
            <w:vAlign w:val="center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验收意见</w:t>
            </w:r>
          </w:p>
        </w:tc>
        <w:tc>
          <w:tcPr>
            <w:tcW w:w="6660" w:type="dxa"/>
            <w:gridSpan w:val="5"/>
          </w:tcPr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21F9D" w:rsidRPr="00671987" w:rsidRDefault="00221F9D" w:rsidP="005C42F7">
            <w:pPr>
              <w:spacing w:after="160"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验收组成人员签字:</w:t>
            </w:r>
          </w:p>
          <w:p w:rsidR="00221F9D" w:rsidRPr="00671987" w:rsidRDefault="00221F9D" w:rsidP="005C42F7">
            <w:pPr>
              <w:spacing w:after="160" w:line="400" w:lineRule="exact"/>
              <w:ind w:firstLineChars="1750" w:firstLine="4200"/>
              <w:jc w:val="center"/>
              <w:rPr>
                <w:rFonts w:ascii="仿宋_GB2312" w:eastAsia="仿宋_GB2312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21F9D" w:rsidRPr="00F61537" w:rsidRDefault="00221F9D" w:rsidP="00221F9D"/>
    <w:p w:rsidR="00221F9D" w:rsidRPr="00221F9D" w:rsidRDefault="001F7A8D" w:rsidP="001F7A8D">
      <w:pPr>
        <w:widowControl/>
        <w:jc w:val="left"/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/>
          <w:spacing w:val="-8"/>
          <w:sz w:val="28"/>
          <w:szCs w:val="28"/>
        </w:rPr>
        <w:br w:type="page"/>
      </w:r>
      <w:r w:rsidR="00221F9D" w:rsidRPr="00221F9D">
        <w:rPr>
          <w:rFonts w:ascii="仿宋_GB2312" w:eastAsia="仿宋_GB2312" w:hint="eastAsia"/>
          <w:spacing w:val="-8"/>
          <w:sz w:val="28"/>
          <w:szCs w:val="28"/>
        </w:rPr>
        <w:lastRenderedPageBreak/>
        <w:t>附件5</w:t>
      </w:r>
    </w:p>
    <w:p w:rsidR="00221F9D" w:rsidRDefault="00221F9D" w:rsidP="0077769C">
      <w:pPr>
        <w:snapToGrid w:val="0"/>
        <w:spacing w:beforeLines="5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编号：</w:t>
      </w:r>
      <w:r>
        <w:rPr>
          <w:rFonts w:ascii="楷体_GB2312" w:eastAsia="楷体_GB2312" w:hAnsi="楷体_GB2312" w:cs="楷体_GB2312" w:hint="eastAsia"/>
          <w:sz w:val="24"/>
          <w:u w:val="single"/>
        </w:rPr>
        <w:t xml:space="preserve">         </w:t>
      </w:r>
    </w:p>
    <w:p w:rsidR="00221F9D" w:rsidRPr="00A26337" w:rsidRDefault="00221F9D" w:rsidP="0077769C">
      <w:pPr>
        <w:snapToGrid w:val="0"/>
        <w:spacing w:beforeLines="5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南京理工大学泰州科技学院物资二次</w:t>
      </w:r>
      <w:r w:rsidRPr="00A26337">
        <w:rPr>
          <w:rFonts w:ascii="黑体" w:eastAsia="黑体" w:hAnsi="黑体" w:cs="黑体" w:hint="eastAsia"/>
          <w:sz w:val="36"/>
          <w:szCs w:val="36"/>
        </w:rPr>
        <w:t>验收</w:t>
      </w:r>
      <w:r>
        <w:rPr>
          <w:rFonts w:ascii="黑体" w:eastAsia="黑体" w:hAnsi="黑体" w:cs="黑体" w:hint="eastAsia"/>
          <w:sz w:val="36"/>
          <w:szCs w:val="36"/>
        </w:rPr>
        <w:t>单</w:t>
      </w:r>
    </w:p>
    <w:p w:rsidR="00221F9D" w:rsidRPr="003302B8" w:rsidRDefault="00221F9D" w:rsidP="00221F9D">
      <w:pPr>
        <w:spacing w:line="360" w:lineRule="auto"/>
        <w:jc w:val="center"/>
        <w:rPr>
          <w:sz w:val="36"/>
          <w:szCs w:val="36"/>
        </w:rPr>
      </w:pPr>
      <w:r w:rsidRPr="00CB6318">
        <w:rPr>
          <w:rFonts w:hint="eastAsia"/>
          <w:b/>
        </w:rPr>
        <w:t>附件（</w:t>
      </w:r>
      <w:r>
        <w:rPr>
          <w:rFonts w:hint="eastAsia"/>
          <w:b/>
        </w:rPr>
        <w:t xml:space="preserve">  </w:t>
      </w:r>
      <w:r w:rsidRPr="00CB6318">
        <w:rPr>
          <w:rFonts w:hint="eastAsia"/>
          <w:b/>
        </w:rPr>
        <w:t>）张</w:t>
      </w:r>
    </w:p>
    <w:tbl>
      <w:tblPr>
        <w:tblW w:w="9460" w:type="dxa"/>
        <w:jc w:val="center"/>
        <w:tblInd w:w="-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2968"/>
        <w:gridCol w:w="1274"/>
        <w:gridCol w:w="1134"/>
        <w:gridCol w:w="1461"/>
        <w:gridCol w:w="1850"/>
      </w:tblGrid>
      <w:tr w:rsidR="00221F9D" w:rsidRPr="006620C3" w:rsidTr="005C42F7">
        <w:trPr>
          <w:trHeight w:val="529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ind w:leftChars="-43" w:left="-90" w:right="-109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968" w:type="dxa"/>
            <w:vAlign w:val="center"/>
          </w:tcPr>
          <w:p w:rsidR="00221F9D" w:rsidRPr="006620C3" w:rsidRDefault="00221F9D" w:rsidP="005C42F7">
            <w:pPr>
              <w:spacing w:line="440" w:lineRule="exact"/>
              <w:ind w:leftChars="-43" w:left="47" w:rightChars="-43" w:right="-90" w:hangingChars="57" w:hanging="137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 xml:space="preserve"> 物品名称</w:t>
            </w:r>
          </w:p>
        </w:tc>
        <w:tc>
          <w:tcPr>
            <w:tcW w:w="1274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4445" w:type="dxa"/>
            <w:gridSpan w:val="3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运行状况</w:t>
            </w:r>
          </w:p>
        </w:tc>
      </w:tr>
      <w:tr w:rsidR="00221F9D" w:rsidRPr="006620C3" w:rsidTr="005C42F7">
        <w:trPr>
          <w:trHeight w:val="530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F9D" w:rsidRDefault="00277C45" w:rsidP="005C42F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良好</w:t>
            </w:r>
          </w:p>
        </w:tc>
        <w:tc>
          <w:tcPr>
            <w:tcW w:w="1461" w:type="dxa"/>
            <w:vAlign w:val="center"/>
          </w:tcPr>
          <w:p w:rsidR="00221F9D" w:rsidRPr="00A26337" w:rsidRDefault="00277C45" w:rsidP="005C42F7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</w:t>
            </w:r>
            <w:r w:rsidR="00221F9D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正常</w:t>
            </w:r>
          </w:p>
        </w:tc>
        <w:tc>
          <w:tcPr>
            <w:tcW w:w="1850" w:type="dxa"/>
            <w:vAlign w:val="center"/>
          </w:tcPr>
          <w:p w:rsidR="00221F9D" w:rsidRPr="00D933A8" w:rsidRDefault="00221F9D" w:rsidP="005C42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</w:rPr>
            </w:pPr>
            <w:r w:rsidRPr="00D933A8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</w:rPr>
              <w:t>（不正常，说明情况）</w:t>
            </w:r>
          </w:p>
        </w:tc>
      </w:tr>
      <w:tr w:rsidR="00221F9D" w:rsidRPr="006620C3" w:rsidTr="005C42F7">
        <w:trPr>
          <w:trHeight w:val="530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968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F9D" w:rsidRDefault="00277C45" w:rsidP="005C42F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良好</w:t>
            </w:r>
          </w:p>
        </w:tc>
        <w:tc>
          <w:tcPr>
            <w:tcW w:w="1461" w:type="dxa"/>
            <w:vAlign w:val="center"/>
          </w:tcPr>
          <w:p w:rsidR="00221F9D" w:rsidRPr="00A26337" w:rsidRDefault="00277C45" w:rsidP="005C42F7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</w:t>
            </w:r>
            <w:r w:rsidR="00221F9D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正常</w:t>
            </w:r>
          </w:p>
        </w:tc>
        <w:tc>
          <w:tcPr>
            <w:tcW w:w="1850" w:type="dxa"/>
            <w:vAlign w:val="center"/>
          </w:tcPr>
          <w:p w:rsidR="00221F9D" w:rsidRPr="00D933A8" w:rsidRDefault="00221F9D" w:rsidP="005C42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</w:rPr>
            </w:pPr>
            <w:r w:rsidRPr="00D933A8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</w:rPr>
              <w:t>（不正常，说明情况）</w:t>
            </w:r>
          </w:p>
        </w:tc>
      </w:tr>
      <w:tr w:rsidR="00221F9D" w:rsidRPr="006620C3" w:rsidTr="005C42F7">
        <w:trPr>
          <w:trHeight w:val="530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968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21F9D" w:rsidRPr="00776C15" w:rsidRDefault="00221F9D" w:rsidP="005C42F7">
            <w:pPr>
              <w:ind w:leftChars="-222" w:left="-466" w:firstLineChars="222" w:firstLine="46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1F9D" w:rsidRDefault="00277C45" w:rsidP="005C42F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良好</w:t>
            </w:r>
          </w:p>
        </w:tc>
        <w:tc>
          <w:tcPr>
            <w:tcW w:w="1461" w:type="dxa"/>
            <w:vAlign w:val="center"/>
          </w:tcPr>
          <w:p w:rsidR="00221F9D" w:rsidRPr="00A26337" w:rsidRDefault="00277C45" w:rsidP="005C42F7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</w:t>
            </w:r>
            <w:r w:rsidR="00221F9D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正常</w:t>
            </w:r>
          </w:p>
        </w:tc>
        <w:tc>
          <w:tcPr>
            <w:tcW w:w="1850" w:type="dxa"/>
            <w:vAlign w:val="center"/>
          </w:tcPr>
          <w:p w:rsidR="00221F9D" w:rsidRPr="00D933A8" w:rsidRDefault="00221F9D" w:rsidP="005C42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</w:rPr>
            </w:pPr>
            <w:r w:rsidRPr="00D933A8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</w:rPr>
              <w:t>（不正常，说明情况）</w:t>
            </w:r>
          </w:p>
        </w:tc>
      </w:tr>
      <w:tr w:rsidR="00221F9D" w:rsidRPr="006620C3" w:rsidTr="005C42F7">
        <w:trPr>
          <w:trHeight w:val="530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F9D" w:rsidRDefault="00277C45" w:rsidP="005C42F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良好</w:t>
            </w:r>
          </w:p>
        </w:tc>
        <w:tc>
          <w:tcPr>
            <w:tcW w:w="1461" w:type="dxa"/>
            <w:vAlign w:val="center"/>
          </w:tcPr>
          <w:p w:rsidR="00221F9D" w:rsidRPr="00A26337" w:rsidRDefault="00277C45" w:rsidP="005C42F7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</w:t>
            </w:r>
            <w:r w:rsidR="00221F9D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正常</w:t>
            </w:r>
          </w:p>
        </w:tc>
        <w:tc>
          <w:tcPr>
            <w:tcW w:w="1850" w:type="dxa"/>
            <w:vAlign w:val="center"/>
          </w:tcPr>
          <w:p w:rsidR="00221F9D" w:rsidRPr="00D933A8" w:rsidRDefault="00221F9D" w:rsidP="005C42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</w:rPr>
            </w:pPr>
            <w:r w:rsidRPr="00D933A8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</w:rPr>
              <w:t>（不正常，说明情况）</w:t>
            </w:r>
          </w:p>
        </w:tc>
      </w:tr>
      <w:tr w:rsidR="00221F9D" w:rsidRPr="006620C3" w:rsidTr="005C42F7">
        <w:trPr>
          <w:trHeight w:val="529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968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F9D" w:rsidRDefault="00277C45" w:rsidP="005C42F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fldChar w:fldCharType="end"/>
            </w:r>
            <w:r w:rsidR="00221F9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良好</w:t>
            </w:r>
          </w:p>
        </w:tc>
        <w:tc>
          <w:tcPr>
            <w:tcW w:w="1461" w:type="dxa"/>
            <w:vAlign w:val="center"/>
          </w:tcPr>
          <w:p w:rsidR="00221F9D" w:rsidRPr="00A26337" w:rsidRDefault="00277C45" w:rsidP="005C42F7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instrText>FORMCHECKBOX</w:instrText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</w:r>
            <w:r>
              <w:rPr>
                <w:rFonts w:ascii="仿宋_GB2312" w:eastAsia="仿宋_GB2312" w:hAnsi="仿宋_GB2312" w:cs="仿宋_GB2312"/>
                <w:spacing w:val="-10"/>
                <w:sz w:val="24"/>
              </w:rPr>
              <w:fldChar w:fldCharType="separate"/>
            </w:r>
            <w:r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fldChar w:fldCharType="end"/>
            </w:r>
            <w:r w:rsidR="00221F9D" w:rsidRPr="00A26337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不</w:t>
            </w:r>
            <w:r w:rsidR="00221F9D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正常</w:t>
            </w:r>
          </w:p>
        </w:tc>
        <w:tc>
          <w:tcPr>
            <w:tcW w:w="1850" w:type="dxa"/>
            <w:vAlign w:val="center"/>
          </w:tcPr>
          <w:p w:rsidR="00221F9D" w:rsidRPr="00D933A8" w:rsidRDefault="00221F9D" w:rsidP="005C42F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</w:rPr>
            </w:pPr>
            <w:r w:rsidRPr="00D933A8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</w:rPr>
              <w:t>（不正常，说明情况）</w:t>
            </w:r>
          </w:p>
        </w:tc>
      </w:tr>
      <w:tr w:rsidR="00221F9D" w:rsidRPr="006620C3" w:rsidTr="005C42F7">
        <w:trPr>
          <w:trHeight w:val="530"/>
          <w:jc w:val="center"/>
        </w:trPr>
        <w:tc>
          <w:tcPr>
            <w:tcW w:w="773" w:type="dxa"/>
            <w:vAlign w:val="center"/>
          </w:tcPr>
          <w:p w:rsidR="00221F9D" w:rsidRPr="006620C3" w:rsidRDefault="00221F9D" w:rsidP="005C42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21F9D" w:rsidRPr="00987E17" w:rsidRDefault="00221F9D" w:rsidP="005C4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221F9D" w:rsidRPr="00320669" w:rsidRDefault="00221F9D" w:rsidP="005C42F7">
            <w:pPr>
              <w:widowControl/>
              <w:ind w:left="1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221F9D" w:rsidRPr="00320669" w:rsidRDefault="00221F9D" w:rsidP="005C42F7">
            <w:pPr>
              <w:widowControl/>
              <w:ind w:left="1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21F9D" w:rsidRPr="006620C3" w:rsidTr="00221F9D">
        <w:trPr>
          <w:trHeight w:val="7085"/>
          <w:jc w:val="center"/>
        </w:trPr>
        <w:tc>
          <w:tcPr>
            <w:tcW w:w="9460" w:type="dxa"/>
            <w:gridSpan w:val="6"/>
          </w:tcPr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验收</w:t>
            </w:r>
            <w:r w:rsidRPr="006620C3">
              <w:rPr>
                <w:rFonts w:ascii="仿宋_GB2312" w:eastAsia="仿宋_GB2312" w:hint="eastAsia"/>
                <w:sz w:val="24"/>
              </w:rPr>
              <w:t>情况：</w:t>
            </w: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1F7A8D" w:rsidRDefault="001F7A8D" w:rsidP="005C42F7">
            <w:pPr>
              <w:rPr>
                <w:rFonts w:ascii="仿宋_GB2312" w:eastAsia="仿宋_GB2312"/>
                <w:sz w:val="24"/>
              </w:rPr>
            </w:pPr>
          </w:p>
          <w:p w:rsidR="001F7A8D" w:rsidRDefault="001F7A8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1F7A8D" w:rsidRPr="006620C3" w:rsidRDefault="001F7A8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620C3">
              <w:rPr>
                <w:rFonts w:ascii="仿宋_GB2312" w:eastAsia="仿宋_GB2312" w:hint="eastAsia"/>
                <w:sz w:val="24"/>
              </w:rPr>
              <w:t>验收组签名：</w:t>
            </w:r>
          </w:p>
          <w:p w:rsidR="00221F9D" w:rsidRDefault="00221F9D" w:rsidP="005C42F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5C42F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21F9D" w:rsidRPr="006620C3" w:rsidRDefault="00221F9D" w:rsidP="001F7A8D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7198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B636D" w:rsidRPr="001F7A8D" w:rsidRDefault="001B636D" w:rsidP="003C664A">
      <w:pPr>
        <w:jc w:val="center"/>
        <w:rPr>
          <w:sz w:val="10"/>
          <w:szCs w:val="10"/>
        </w:rPr>
      </w:pPr>
    </w:p>
    <w:sectPr w:rsidR="001B636D" w:rsidRPr="001F7A8D" w:rsidSect="001130E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5E" w:rsidRDefault="005E655E" w:rsidP="0008731D">
      <w:r>
        <w:separator/>
      </w:r>
    </w:p>
  </w:endnote>
  <w:endnote w:type="continuationSeparator" w:id="0">
    <w:p w:rsidR="005E655E" w:rsidRDefault="005E655E" w:rsidP="0008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A" w:rsidRDefault="00277C45" w:rsidP="00B0010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130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FBD">
      <w:rPr>
        <w:rStyle w:val="a6"/>
        <w:noProof/>
      </w:rPr>
      <w:t>5</w:t>
    </w:r>
    <w:r>
      <w:rPr>
        <w:rStyle w:val="a6"/>
      </w:rPr>
      <w:fldChar w:fldCharType="end"/>
    </w:r>
  </w:p>
  <w:p w:rsidR="001130EA" w:rsidRPr="003C1752" w:rsidRDefault="001130EA" w:rsidP="00E64D9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5E" w:rsidRDefault="005E655E" w:rsidP="0008731D">
      <w:r>
        <w:separator/>
      </w:r>
    </w:p>
  </w:footnote>
  <w:footnote w:type="continuationSeparator" w:id="0">
    <w:p w:rsidR="005E655E" w:rsidRDefault="005E655E" w:rsidP="00087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46D72"/>
    <w:multiLevelType w:val="hybridMultilevel"/>
    <w:tmpl w:val="FF88C3D4"/>
    <w:lvl w:ilvl="0" w:tplc="657EE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31D"/>
    <w:rsid w:val="00013C6C"/>
    <w:rsid w:val="0008731D"/>
    <w:rsid w:val="0009799E"/>
    <w:rsid w:val="000B53E8"/>
    <w:rsid w:val="001130EA"/>
    <w:rsid w:val="001B636D"/>
    <w:rsid w:val="001F7A8D"/>
    <w:rsid w:val="00221F9D"/>
    <w:rsid w:val="0023021F"/>
    <w:rsid w:val="00277C45"/>
    <w:rsid w:val="00291A86"/>
    <w:rsid w:val="002A7B65"/>
    <w:rsid w:val="003C664A"/>
    <w:rsid w:val="004769FE"/>
    <w:rsid w:val="00527804"/>
    <w:rsid w:val="005810E8"/>
    <w:rsid w:val="005E655E"/>
    <w:rsid w:val="00613637"/>
    <w:rsid w:val="00624FBD"/>
    <w:rsid w:val="006C57E6"/>
    <w:rsid w:val="006D39A9"/>
    <w:rsid w:val="006F1AE8"/>
    <w:rsid w:val="0077769C"/>
    <w:rsid w:val="00867156"/>
    <w:rsid w:val="00987C01"/>
    <w:rsid w:val="00A17F0D"/>
    <w:rsid w:val="00AA5EF7"/>
    <w:rsid w:val="00C721BC"/>
    <w:rsid w:val="00C72380"/>
    <w:rsid w:val="00CF66FF"/>
    <w:rsid w:val="00D830B5"/>
    <w:rsid w:val="00DE3579"/>
    <w:rsid w:val="00EE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12" type="connector" idref="#_x0000_s2072"/>
        <o:r id="V:Rule13" type="connector" idref="#_x0000_s2084"/>
        <o:r id="V:Rule14" type="connector" idref="#_x0000_s2074"/>
        <o:r id="V:Rule15" type="connector" idref="#_x0000_s2053"/>
        <o:r id="V:Rule16" type="connector" idref="#_x0000_s2056"/>
        <o:r id="V:Rule17" type="connector" idref="#_x0000_s2064"/>
        <o:r id="V:Rule18" type="connector" idref="#_x0000_s2086"/>
        <o:r id="V:Rule19" type="connector" idref="#_x0000_s2068"/>
        <o:r id="V:Rule20" type="connector" idref="#_x0000_s2076"/>
        <o:r id="V:Rule21" type="connector" idref="#_x0000_s2054"/>
        <o:r id="V:Rule22" type="connector" idref="#_x0000_s206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31D"/>
    <w:rPr>
      <w:sz w:val="18"/>
      <w:szCs w:val="18"/>
    </w:rPr>
  </w:style>
  <w:style w:type="paragraph" w:styleId="a4">
    <w:name w:val="footer"/>
    <w:basedOn w:val="a"/>
    <w:link w:val="Char0"/>
    <w:unhideWhenUsed/>
    <w:rsid w:val="0008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3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66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66FF"/>
    <w:rPr>
      <w:sz w:val="18"/>
      <w:szCs w:val="18"/>
    </w:rPr>
  </w:style>
  <w:style w:type="character" w:styleId="a6">
    <w:name w:val="page number"/>
    <w:basedOn w:val="a0"/>
    <w:rsid w:val="00113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1435-FB78-4D44-A539-43123158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450</Words>
  <Characters>2566</Characters>
  <Application>Microsoft Office Word</Application>
  <DocSecurity>0</DocSecurity>
  <Lines>21</Lines>
  <Paragraphs>6</Paragraphs>
  <ScaleCrop>false</ScaleCrop>
  <Company>微软中国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LinWangBing</dc:creator>
  <cp:keywords/>
  <dc:description/>
  <cp:lastModifiedBy>lenovo</cp:lastModifiedBy>
  <cp:revision>15</cp:revision>
  <dcterms:created xsi:type="dcterms:W3CDTF">2017-12-01T03:21:00Z</dcterms:created>
  <dcterms:modified xsi:type="dcterms:W3CDTF">2019-09-23T01:20:00Z</dcterms:modified>
</cp:coreProperties>
</file>